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c4d16c52c7a4d05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df7c35264a446c0ba97a672b37cdb75.psmdcp" Id="R5394ba0eed7b46b0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Парезы и параличи гортани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J38.0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КР305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99C3F72C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медицинская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